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İSTANBUL MADEN VE METALLER İHRACATÇI BİRLİKLERİ GENEL SEKRETERLİĞİNE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</w:p>
    <w:p w:rsid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22E02" w:rsidRPr="00322E02" w:rsidRDefault="00322E02" w:rsidP="0032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Tarih</w:t>
      </w:r>
    </w:p>
    <w:p w:rsidR="00322E02" w:rsidRDefault="00322E02" w:rsidP="008D254E"/>
    <w:p w:rsidR="00322E02" w:rsidRPr="00322E02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………. </w:t>
      </w:r>
      <w:proofErr w:type="gramStart"/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ergi</w:t>
      </w:r>
      <w:proofErr w:type="gramEnd"/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numaralı ……………….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nvanlı firmamız,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nev’i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(tür) 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değişikliği sonrasında ……….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ergi numaralı ………… </w:t>
      </w:r>
      <w:r w:rsidRPr="003C1088">
        <w:rPr>
          <w:rFonts w:ascii="Times New Roman" w:eastAsia="Times New Roman" w:hAnsi="Times New Roman" w:cs="Times New Roman"/>
          <w:sz w:val="24"/>
          <w:szCs w:val="24"/>
          <w:lang w:eastAsia="tr-TR"/>
        </w:rPr>
        <w:t>ü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nvanlı firma olmuştur. Söz konusu değişiklik, …. tarih ve … sayılı Ticaret Sicil Gazetesi’nde yayımlanarak ilan edilmiştir.</w:t>
      </w:r>
    </w:p>
    <w:p w:rsidR="00322E02" w:rsidRPr="003C1088" w:rsidRDefault="00322E02" w:rsidP="003C108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Şirketimizin </w:t>
      </w:r>
      <w:r w:rsidR="00D05670"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nev’i</w:t>
      </w:r>
      <w:r w:rsidR="00D05670">
        <w:rPr>
          <w:rFonts w:ascii="Times New Roman" w:eastAsia="Times New Roman" w:hAnsi="Times New Roman" w:cs="Times New Roman"/>
          <w:sz w:val="24"/>
          <w:szCs w:val="24"/>
          <w:lang w:eastAsia="tr-TR"/>
        </w:rPr>
        <w:t>(tür)</w:t>
      </w:r>
      <w:r w:rsidRPr="00322E02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değişikliğinin Hususi Damgalı Pasaport başvuruları ile ilgili olarak İstanbul Maden ve Metaller İhracatçı Birlikleri (İMMİB) ve T.C. Ticaret Bakanlığı ilgili birimlerinde gerçekleştirilmesi hususunda gereğini bilgilerinize arz ederiz.</w:t>
      </w:r>
    </w:p>
    <w:p w:rsidR="00322E02" w:rsidRPr="00322E02" w:rsidRDefault="00322E02" w:rsidP="00322E0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C1088">
        <w:rPr>
          <w:rFonts w:ascii="Times New Roman" w:hAnsi="Times New Roman" w:cs="Times New Roman"/>
          <w:sz w:val="24"/>
          <w:szCs w:val="24"/>
        </w:rPr>
        <w:t>)</w:t>
      </w:r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Ad-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3C1088" w:rsidRPr="003C1088" w:rsidRDefault="003C1088" w:rsidP="003C10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 xml:space="preserve">                              İmza-Kaşe</w:t>
      </w:r>
    </w:p>
    <w:p w:rsidR="003C1088" w:rsidRPr="003C1088" w:rsidRDefault="003C1088" w:rsidP="003C1088">
      <w:pPr>
        <w:rPr>
          <w:rFonts w:ascii="Times New Roman" w:hAnsi="Times New Roman" w:cs="Times New Roman"/>
          <w:sz w:val="24"/>
          <w:szCs w:val="24"/>
        </w:rPr>
      </w:pPr>
    </w:p>
    <w:p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:rsidR="001C123D" w:rsidRDefault="001C123D" w:rsidP="001C123D">
      <w:pPr>
        <w:pStyle w:val="NormalWeb"/>
        <w:rPr>
          <w:rStyle w:val="Gl"/>
        </w:rPr>
      </w:pPr>
    </w:p>
    <w:p w:rsidR="001C123D" w:rsidRDefault="001C123D" w:rsidP="001C123D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  <w:t xml:space="preserve">GSM : </w:t>
      </w:r>
    </w:p>
    <w:p w:rsidR="001C123D" w:rsidRDefault="001C123D" w:rsidP="001C123D">
      <w:pPr>
        <w:pStyle w:val="NormalWeb"/>
        <w:spacing w:before="0" w:beforeAutospacing="0" w:after="0" w:afterAutospacing="0"/>
        <w:rPr>
          <w:rStyle w:val="Gl"/>
        </w:rPr>
      </w:pPr>
      <w:r>
        <w:t xml:space="preserve">E-posta : </w:t>
      </w:r>
    </w:p>
    <w:p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:rsidR="003C1088" w:rsidRPr="003C1088" w:rsidRDefault="003C1088" w:rsidP="008D254E">
      <w:pPr>
        <w:rPr>
          <w:rFonts w:ascii="Times New Roman" w:hAnsi="Times New Roman" w:cs="Times New Roman"/>
          <w:sz w:val="24"/>
          <w:szCs w:val="24"/>
        </w:rPr>
      </w:pPr>
    </w:p>
    <w:p w:rsidR="00322E02" w:rsidRPr="00084781" w:rsidRDefault="003C1088" w:rsidP="008D254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84781">
        <w:rPr>
          <w:rFonts w:ascii="Times New Roman" w:hAnsi="Times New Roman" w:cs="Times New Roman"/>
          <w:b/>
          <w:sz w:val="24"/>
          <w:szCs w:val="24"/>
        </w:rPr>
        <w:t>Ekler:</w:t>
      </w:r>
    </w:p>
    <w:bookmarkEnd w:id="0"/>
    <w:p w:rsidR="00A84B1B" w:rsidRDefault="00A84B1B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 Ünvanlı vergi Levhası</w:t>
      </w:r>
    </w:p>
    <w:p w:rsidR="003C1088" w:rsidRPr="003C1088" w:rsidRDefault="00FB239E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</w:t>
      </w:r>
      <w:r w:rsidR="00A84B1B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nvanlı</w:t>
      </w:r>
      <w:r w:rsidR="003C1088" w:rsidRPr="003C1088">
        <w:rPr>
          <w:rFonts w:ascii="Times New Roman" w:hAnsi="Times New Roman" w:cs="Times New Roman"/>
          <w:sz w:val="24"/>
          <w:szCs w:val="24"/>
        </w:rPr>
        <w:t xml:space="preserve"> Vergi Levhası</w:t>
      </w:r>
    </w:p>
    <w:p w:rsidR="003C1088" w:rsidRPr="003C1088" w:rsidRDefault="00A84B1B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</w:t>
      </w:r>
      <w:r w:rsidR="00FB239E">
        <w:rPr>
          <w:rFonts w:ascii="Times New Roman" w:hAnsi="Times New Roman" w:cs="Times New Roman"/>
          <w:sz w:val="24"/>
          <w:szCs w:val="24"/>
        </w:rPr>
        <w:t xml:space="preserve">cel </w:t>
      </w:r>
      <w:r>
        <w:rPr>
          <w:rFonts w:ascii="Times New Roman" w:hAnsi="Times New Roman" w:cs="Times New Roman"/>
          <w:sz w:val="24"/>
          <w:szCs w:val="24"/>
        </w:rPr>
        <w:t>Ü</w:t>
      </w:r>
      <w:r w:rsidR="00FB239E">
        <w:rPr>
          <w:rFonts w:ascii="Times New Roman" w:hAnsi="Times New Roman" w:cs="Times New Roman"/>
          <w:sz w:val="24"/>
          <w:szCs w:val="24"/>
        </w:rPr>
        <w:t xml:space="preserve">nvanlı </w:t>
      </w:r>
      <w:r w:rsidR="003C1088"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:rsidR="003C1088" w:rsidRPr="003C1088" w:rsidRDefault="003C1088" w:rsidP="003C1088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sectPr w:rsidR="003C1088" w:rsidRPr="003C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D2CD0"/>
    <w:multiLevelType w:val="multilevel"/>
    <w:tmpl w:val="E746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B1"/>
    <w:rsid w:val="00084781"/>
    <w:rsid w:val="001C123D"/>
    <w:rsid w:val="00322E02"/>
    <w:rsid w:val="003C1088"/>
    <w:rsid w:val="003E00A5"/>
    <w:rsid w:val="008D254E"/>
    <w:rsid w:val="00A84B1B"/>
    <w:rsid w:val="00B76B5B"/>
    <w:rsid w:val="00C500C1"/>
    <w:rsid w:val="00D05670"/>
    <w:rsid w:val="00D824B1"/>
    <w:rsid w:val="00FB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DCFF3-3A1F-4C32-9914-B7D937B9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24B1"/>
    <w:rPr>
      <w:b/>
      <w:bCs/>
    </w:rPr>
  </w:style>
  <w:style w:type="paragraph" w:styleId="ListeParagraf">
    <w:name w:val="List Paragraph"/>
    <w:basedOn w:val="Normal"/>
    <w:uiPriority w:val="34"/>
    <w:qFormat/>
    <w:rsid w:val="003C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Emine AKTAS</cp:lastModifiedBy>
  <cp:revision>6</cp:revision>
  <dcterms:created xsi:type="dcterms:W3CDTF">2025-11-14T08:10:00Z</dcterms:created>
  <dcterms:modified xsi:type="dcterms:W3CDTF">2026-01-22T08:59:00Z</dcterms:modified>
</cp:coreProperties>
</file>